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customXml/itemProps1.xml" ContentType="application/vnd.openxmlformats-officedocument.customXmlProperti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901F26" w:rsidRDefault="00901F26"/>
    <w:p w:rsidR="00901F26" w:rsidRDefault="00907656" w:rsidP="00907656">
      <w:r>
        <w:t xml:space="preserve">                               </w:t>
      </w:r>
      <w:r w:rsidRPr="00907656">
        <w:rPr>
          <w:noProof/>
        </w:rPr>
        <w:drawing>
          <wp:inline distT="0" distB="0" distL="0" distR="0">
            <wp:extent cx="3614123" cy="1296652"/>
            <wp:effectExtent l="0" t="0" r="0" b="0"/>
            <wp:docPr id="4" name="Picture 1" descr="BCC-Logo-Edited 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C-Logo-Edited green.png"/>
                    <pic:cNvPicPr/>
                  </pic:nvPicPr>
                  <pic:blipFill>
                    <a:blip r:embed="rId5"/>
                    <a:stretch>
                      <a:fillRect/>
                    </a:stretch>
                  </pic:blipFill>
                  <pic:spPr>
                    <a:xfrm>
                      <a:off x="0" y="0"/>
                      <a:ext cx="3644796" cy="1307657"/>
                    </a:xfrm>
                    <a:prstGeom prst="rect">
                      <a:avLst/>
                    </a:prstGeom>
                  </pic:spPr>
                </pic:pic>
              </a:graphicData>
            </a:graphic>
          </wp:inline>
        </w:drawing>
      </w:r>
      <w:r>
        <w:t xml:space="preserve">    </w:t>
      </w:r>
    </w:p>
    <w:p w:rsidR="00FF3327" w:rsidRPr="00907656" w:rsidRDefault="00E335EC" w:rsidP="00BC268B">
      <w:pPr>
        <w:ind w:right="-630"/>
        <w:outlineLvl w:val="0"/>
      </w:pPr>
      <w:r>
        <w:t xml:space="preserve">                                              </w:t>
      </w:r>
      <w:r w:rsidR="00907656">
        <w:t xml:space="preserve"> </w:t>
      </w:r>
      <w:r w:rsidR="00901F26">
        <w:t>Post</w:t>
      </w:r>
      <w:r w:rsidR="00355742">
        <w:t xml:space="preserve"> Breast</w:t>
      </w:r>
      <w:r w:rsidR="00907656">
        <w:t xml:space="preserve"> </w:t>
      </w:r>
      <w:proofErr w:type="spellStart"/>
      <w:r w:rsidR="00907656">
        <w:t>Cryotherapy</w:t>
      </w:r>
      <w:proofErr w:type="spellEnd"/>
      <w:r w:rsidR="00901F26">
        <w:t xml:space="preserve"> Procedure Note</w:t>
      </w:r>
    </w:p>
    <w:p w:rsidR="00B37752" w:rsidRPr="00976DED" w:rsidRDefault="00B37752" w:rsidP="00B37752">
      <w:pPr>
        <w:ind w:left="-720" w:right="-630"/>
        <w:jc w:val="center"/>
        <w:rPr>
          <w:sz w:val="18"/>
        </w:rPr>
      </w:pPr>
    </w:p>
    <w:p w:rsidR="00901F26" w:rsidRPr="00976DED" w:rsidRDefault="00901F26" w:rsidP="00901F26">
      <w:pPr>
        <w:rPr>
          <w:sz w:val="18"/>
          <w:szCs w:val="20"/>
        </w:rPr>
      </w:pPr>
    </w:p>
    <w:p w:rsidR="00901F26" w:rsidRPr="00976DED" w:rsidRDefault="00B37752" w:rsidP="00BC268B">
      <w:pPr>
        <w:ind w:left="-450" w:right="-540"/>
        <w:outlineLvl w:val="0"/>
        <w:rPr>
          <w:rFonts w:ascii="Helvetica Light" w:hAnsi="Helvetica Light"/>
          <w:sz w:val="18"/>
          <w:szCs w:val="20"/>
        </w:rPr>
      </w:pPr>
      <w:r w:rsidRPr="00976DED">
        <w:rPr>
          <w:rFonts w:ascii="Helvetica Light" w:hAnsi="Helvetica Light"/>
          <w:sz w:val="18"/>
          <w:szCs w:val="20"/>
        </w:rPr>
        <w:t>Patient Name: ______________________________________</w:t>
      </w:r>
    </w:p>
    <w:p w:rsidR="00B37752" w:rsidRPr="00976DED" w:rsidRDefault="00B37752" w:rsidP="00B37752">
      <w:pPr>
        <w:ind w:left="-450" w:right="-540"/>
        <w:rPr>
          <w:rFonts w:ascii="Helvetica Light" w:hAnsi="Helvetica Light"/>
          <w:sz w:val="18"/>
          <w:szCs w:val="20"/>
        </w:rPr>
      </w:pPr>
    </w:p>
    <w:p w:rsidR="00B37752" w:rsidRPr="00976DED" w:rsidRDefault="00B37752" w:rsidP="00B37752">
      <w:pPr>
        <w:ind w:left="-450" w:right="-540"/>
        <w:rPr>
          <w:rFonts w:ascii="Helvetica Light" w:hAnsi="Helvetica Light"/>
          <w:sz w:val="18"/>
          <w:szCs w:val="20"/>
        </w:rPr>
      </w:pPr>
      <w:r w:rsidRPr="00976DED">
        <w:rPr>
          <w:rFonts w:ascii="Helvetica Light" w:hAnsi="Helvetica Light"/>
          <w:sz w:val="18"/>
          <w:szCs w:val="20"/>
        </w:rPr>
        <w:t xml:space="preserve">Please review the following </w:t>
      </w:r>
      <w:r w:rsidR="00FF3000" w:rsidRPr="00976DED">
        <w:rPr>
          <w:rFonts w:ascii="Helvetica Light" w:hAnsi="Helvetica Light"/>
          <w:sz w:val="18"/>
          <w:szCs w:val="20"/>
        </w:rPr>
        <w:t>information for an uneventful recovery. Please ask any questions regarding this before or after your procedure.</w:t>
      </w:r>
    </w:p>
    <w:p w:rsidR="00FF3000" w:rsidRPr="00976DED" w:rsidRDefault="00FF3000" w:rsidP="00B37752">
      <w:pPr>
        <w:ind w:left="-450" w:right="-540"/>
        <w:rPr>
          <w:rFonts w:ascii="Helvetica Light" w:hAnsi="Helvetica Light"/>
          <w:sz w:val="18"/>
          <w:szCs w:val="20"/>
        </w:rPr>
      </w:pPr>
    </w:p>
    <w:p w:rsidR="00FF3000" w:rsidRPr="00976DED" w:rsidRDefault="00FF3000" w:rsidP="00BC268B">
      <w:pPr>
        <w:ind w:left="-450" w:right="-540"/>
        <w:outlineLvl w:val="0"/>
        <w:rPr>
          <w:rFonts w:ascii="Helvetica Light" w:hAnsi="Helvetica Light"/>
          <w:b/>
          <w:bCs/>
          <w:sz w:val="18"/>
          <w:szCs w:val="20"/>
        </w:rPr>
      </w:pPr>
      <w:r w:rsidRPr="00976DED">
        <w:rPr>
          <w:rFonts w:ascii="Helvetica Light" w:hAnsi="Helvetica Light"/>
          <w:b/>
          <w:bCs/>
          <w:sz w:val="18"/>
          <w:szCs w:val="20"/>
          <w:u w:val="single"/>
        </w:rPr>
        <w:t>Wound Closure</w:t>
      </w:r>
      <w:r w:rsidRPr="00976DED">
        <w:rPr>
          <w:rFonts w:ascii="Helvetica Light" w:hAnsi="Helvetica Light"/>
          <w:b/>
          <w:bCs/>
          <w:sz w:val="18"/>
          <w:szCs w:val="20"/>
        </w:rPr>
        <w:t>:</w:t>
      </w:r>
    </w:p>
    <w:p w:rsidR="00FF3000" w:rsidRPr="00976DED" w:rsidRDefault="00FF3000" w:rsidP="00B37752">
      <w:pPr>
        <w:ind w:left="-450" w:right="-540"/>
        <w:rPr>
          <w:rFonts w:ascii="Helvetica Light" w:hAnsi="Helvetica Light"/>
          <w:b/>
          <w:bCs/>
          <w:sz w:val="18"/>
          <w:szCs w:val="20"/>
        </w:rPr>
      </w:pPr>
    </w:p>
    <w:p w:rsidR="00FF3000" w:rsidRPr="00976DED" w:rsidRDefault="00FF3000" w:rsidP="00B37752">
      <w:pPr>
        <w:ind w:left="-450" w:right="-540"/>
        <w:rPr>
          <w:rFonts w:ascii="Helvetica Light" w:hAnsi="Helvetica Light"/>
          <w:sz w:val="18"/>
          <w:szCs w:val="20"/>
        </w:rPr>
      </w:pPr>
      <w:proofErr w:type="spellStart"/>
      <w:r w:rsidRPr="00976DED">
        <w:rPr>
          <w:rFonts w:ascii="Helvetica Light" w:hAnsi="Helvetica Light"/>
          <w:sz w:val="18"/>
          <w:szCs w:val="20"/>
        </w:rPr>
        <w:t>Steri</w:t>
      </w:r>
      <w:proofErr w:type="spellEnd"/>
      <w:r w:rsidRPr="00976DED">
        <w:rPr>
          <w:rFonts w:ascii="Helvetica Light" w:hAnsi="Helvetica Light"/>
          <w:sz w:val="18"/>
          <w:szCs w:val="20"/>
        </w:rPr>
        <w:t xml:space="preserve">-strip: 2-3 small sterile tape dressings will be applied over the incision site. These strips should fall off on </w:t>
      </w:r>
      <w:proofErr w:type="gramStart"/>
      <w:r w:rsidRPr="00976DED">
        <w:rPr>
          <w:rFonts w:ascii="Helvetica Light" w:hAnsi="Helvetica Light"/>
          <w:sz w:val="18"/>
          <w:szCs w:val="20"/>
        </w:rPr>
        <w:t>their own</w:t>
      </w:r>
      <w:proofErr w:type="gramEnd"/>
      <w:r w:rsidRPr="00976DED">
        <w:rPr>
          <w:rFonts w:ascii="Helvetica Light" w:hAnsi="Helvetica Light"/>
          <w:sz w:val="18"/>
          <w:szCs w:val="20"/>
        </w:rPr>
        <w:t xml:space="preserve"> within </w:t>
      </w:r>
      <w:r w:rsidR="00AA7961" w:rsidRPr="00976DED">
        <w:rPr>
          <w:rFonts w:ascii="Helvetica Light" w:hAnsi="Helvetica Light"/>
          <w:sz w:val="18"/>
          <w:szCs w:val="20"/>
        </w:rPr>
        <w:t>3</w:t>
      </w:r>
      <w:r w:rsidRPr="00976DED">
        <w:rPr>
          <w:rFonts w:ascii="Helvetica Light" w:hAnsi="Helvetica Light"/>
          <w:sz w:val="18"/>
          <w:szCs w:val="20"/>
        </w:rPr>
        <w:t>-5 days. If not, you may remove them after 1 week. However, if redness or irritation begins, please remove and place a banda</w:t>
      </w:r>
      <w:r w:rsidR="00AA7961" w:rsidRPr="00976DED">
        <w:rPr>
          <w:rFonts w:ascii="Helvetica Light" w:hAnsi="Helvetica Light"/>
          <w:sz w:val="18"/>
          <w:szCs w:val="20"/>
        </w:rPr>
        <w:t>ge</w:t>
      </w:r>
      <w:r w:rsidRPr="00976DED">
        <w:rPr>
          <w:rFonts w:ascii="Helvetica Light" w:hAnsi="Helvetica Light"/>
          <w:sz w:val="18"/>
          <w:szCs w:val="20"/>
        </w:rPr>
        <w:t xml:space="preserve"> over the incision.</w:t>
      </w:r>
    </w:p>
    <w:p w:rsidR="00FF3000" w:rsidRPr="00976DED" w:rsidRDefault="00FF3000" w:rsidP="00B37752">
      <w:pPr>
        <w:ind w:left="-450" w:right="-540"/>
        <w:rPr>
          <w:rFonts w:ascii="Helvetica Light" w:hAnsi="Helvetica Light"/>
          <w:sz w:val="18"/>
          <w:szCs w:val="20"/>
        </w:rPr>
      </w:pPr>
    </w:p>
    <w:p w:rsidR="00FF3000" w:rsidRPr="00976DED" w:rsidRDefault="00FF3000" w:rsidP="00BC268B">
      <w:pPr>
        <w:ind w:left="-450" w:right="-540"/>
        <w:outlineLvl w:val="0"/>
        <w:rPr>
          <w:rFonts w:ascii="Helvetica Light" w:hAnsi="Helvetica Light"/>
          <w:b/>
          <w:bCs/>
          <w:sz w:val="18"/>
          <w:szCs w:val="20"/>
          <w:u w:val="single"/>
        </w:rPr>
      </w:pPr>
      <w:r w:rsidRPr="00976DED">
        <w:rPr>
          <w:rFonts w:ascii="Helvetica Light" w:hAnsi="Helvetica Light"/>
          <w:b/>
          <w:bCs/>
          <w:sz w:val="18"/>
          <w:szCs w:val="20"/>
          <w:u w:val="single"/>
        </w:rPr>
        <w:t>Your Dressing:</w:t>
      </w:r>
    </w:p>
    <w:p w:rsidR="00FF3000" w:rsidRPr="00976DED" w:rsidRDefault="00FF3000" w:rsidP="00B37752">
      <w:pPr>
        <w:ind w:left="-450" w:right="-540"/>
        <w:rPr>
          <w:rFonts w:ascii="Helvetica Light" w:hAnsi="Helvetica Light"/>
          <w:b/>
          <w:bCs/>
          <w:sz w:val="18"/>
          <w:szCs w:val="20"/>
          <w:u w:val="single"/>
        </w:rPr>
      </w:pPr>
    </w:p>
    <w:p w:rsidR="00AA7961" w:rsidRPr="00976DED" w:rsidRDefault="00FF3000" w:rsidP="00996E5B">
      <w:pPr>
        <w:ind w:left="-450" w:right="-540"/>
        <w:rPr>
          <w:rFonts w:ascii="Helvetica Light" w:hAnsi="Helvetica Light"/>
          <w:sz w:val="18"/>
          <w:szCs w:val="20"/>
        </w:rPr>
      </w:pPr>
      <w:r w:rsidRPr="00976DED">
        <w:rPr>
          <w:rFonts w:ascii="Helvetica Light" w:hAnsi="Helvetica Light"/>
          <w:sz w:val="18"/>
          <w:szCs w:val="20"/>
        </w:rPr>
        <w:t xml:space="preserve">Gauze: Maintain the </w:t>
      </w:r>
      <w:r w:rsidR="00AA7961" w:rsidRPr="00976DED">
        <w:rPr>
          <w:rFonts w:ascii="Helvetica Light" w:hAnsi="Helvetica Light"/>
          <w:sz w:val="18"/>
          <w:szCs w:val="20"/>
        </w:rPr>
        <w:t xml:space="preserve">gauze </w:t>
      </w:r>
      <w:r w:rsidR="00996E5B" w:rsidRPr="00976DED">
        <w:rPr>
          <w:rFonts w:ascii="Helvetica Light" w:hAnsi="Helvetica Light"/>
          <w:sz w:val="18"/>
          <w:szCs w:val="20"/>
        </w:rPr>
        <w:t xml:space="preserve">pressure </w:t>
      </w:r>
      <w:r w:rsidR="00AA7961" w:rsidRPr="00976DED">
        <w:rPr>
          <w:rFonts w:ascii="Helvetica Light" w:hAnsi="Helvetica Light"/>
          <w:sz w:val="18"/>
          <w:szCs w:val="20"/>
        </w:rPr>
        <w:t xml:space="preserve">bandage taped over the incision site for 24 hours; you then may remove the </w:t>
      </w:r>
      <w:r w:rsidR="00996E5B" w:rsidRPr="00976DED">
        <w:rPr>
          <w:rFonts w:ascii="Helvetica Light" w:hAnsi="Helvetica Light"/>
          <w:sz w:val="18"/>
          <w:szCs w:val="20"/>
        </w:rPr>
        <w:t xml:space="preserve">gauze </w:t>
      </w:r>
      <w:r w:rsidR="00AA7961" w:rsidRPr="00976DED">
        <w:rPr>
          <w:rFonts w:ascii="Helvetica Light" w:hAnsi="Helvetica Light"/>
          <w:sz w:val="18"/>
          <w:szCs w:val="20"/>
        </w:rPr>
        <w:t xml:space="preserve">bandage. The </w:t>
      </w:r>
      <w:proofErr w:type="spellStart"/>
      <w:r w:rsidR="00AA7961" w:rsidRPr="00976DED">
        <w:rPr>
          <w:rFonts w:ascii="Helvetica Light" w:hAnsi="Helvetica Light"/>
          <w:sz w:val="18"/>
          <w:szCs w:val="20"/>
        </w:rPr>
        <w:t>steri</w:t>
      </w:r>
      <w:proofErr w:type="spellEnd"/>
      <w:r w:rsidR="00AA7961" w:rsidRPr="00976DED">
        <w:rPr>
          <w:rFonts w:ascii="Helvetica Light" w:hAnsi="Helvetica Light"/>
          <w:sz w:val="18"/>
          <w:szCs w:val="20"/>
        </w:rPr>
        <w:t>-strip</w:t>
      </w:r>
      <w:r w:rsidR="00996E5B" w:rsidRPr="00976DED">
        <w:rPr>
          <w:rFonts w:ascii="Helvetica Light" w:hAnsi="Helvetica Light"/>
          <w:sz w:val="18"/>
          <w:szCs w:val="20"/>
        </w:rPr>
        <w:t>s</w:t>
      </w:r>
      <w:r w:rsidR="00AA7961" w:rsidRPr="00976DED">
        <w:rPr>
          <w:rFonts w:ascii="Helvetica Light" w:hAnsi="Helvetica Light"/>
          <w:sz w:val="18"/>
          <w:szCs w:val="20"/>
        </w:rPr>
        <w:t xml:space="preserve"> stay on for 3-5</w:t>
      </w:r>
      <w:r w:rsidR="00996E5B" w:rsidRPr="00976DED">
        <w:rPr>
          <w:rFonts w:ascii="Helvetica Light" w:hAnsi="Helvetica Light"/>
          <w:sz w:val="18"/>
          <w:szCs w:val="20"/>
        </w:rPr>
        <w:t xml:space="preserve"> </w:t>
      </w:r>
      <w:r w:rsidR="00AA7961" w:rsidRPr="00976DED">
        <w:rPr>
          <w:rFonts w:ascii="Helvetica Light" w:hAnsi="Helvetica Light"/>
          <w:sz w:val="18"/>
          <w:szCs w:val="20"/>
        </w:rPr>
        <w:t xml:space="preserve">days. </w:t>
      </w:r>
    </w:p>
    <w:p w:rsidR="00996E5B" w:rsidRPr="00976DED" w:rsidRDefault="00996E5B" w:rsidP="00996E5B">
      <w:pPr>
        <w:ind w:left="-450" w:right="-540"/>
        <w:rPr>
          <w:rFonts w:ascii="Helvetica Light" w:hAnsi="Helvetica Light"/>
          <w:sz w:val="18"/>
          <w:szCs w:val="20"/>
        </w:rPr>
      </w:pPr>
    </w:p>
    <w:p w:rsidR="00AA7961" w:rsidRPr="00976DED" w:rsidRDefault="00AA7961" w:rsidP="00B37752">
      <w:pPr>
        <w:ind w:left="-450" w:right="-540"/>
        <w:rPr>
          <w:rFonts w:ascii="Helvetica Light" w:hAnsi="Helvetica Light"/>
          <w:sz w:val="18"/>
          <w:szCs w:val="20"/>
        </w:rPr>
      </w:pPr>
      <w:r w:rsidRPr="00976DED">
        <w:rPr>
          <w:rFonts w:ascii="Helvetica Light" w:hAnsi="Helvetica Light"/>
          <w:sz w:val="18"/>
          <w:szCs w:val="20"/>
        </w:rPr>
        <w:t>Elastic Wrap: We have applie</w:t>
      </w:r>
      <w:r w:rsidR="00996E5B" w:rsidRPr="00976DED">
        <w:rPr>
          <w:rFonts w:ascii="Helvetica Light" w:hAnsi="Helvetica Light"/>
          <w:sz w:val="18"/>
          <w:szCs w:val="20"/>
        </w:rPr>
        <w:t>d</w:t>
      </w:r>
      <w:r w:rsidRPr="00976DED">
        <w:rPr>
          <w:rFonts w:ascii="Helvetica Light" w:hAnsi="Helvetica Light"/>
          <w:sz w:val="18"/>
          <w:szCs w:val="20"/>
        </w:rPr>
        <w:t xml:space="preserve"> an elastic wrap around your breasts for stability and comfort. You should keep the wrap in place for 24 hours, then wear a sports bra for the next 3-5 days. After the </w:t>
      </w:r>
      <w:r w:rsidR="00996E5B" w:rsidRPr="00976DED">
        <w:rPr>
          <w:rFonts w:ascii="Helvetica Light" w:hAnsi="Helvetica Light"/>
          <w:sz w:val="18"/>
          <w:szCs w:val="20"/>
        </w:rPr>
        <w:t xml:space="preserve">elastic </w:t>
      </w:r>
      <w:r w:rsidRPr="00976DED">
        <w:rPr>
          <w:rFonts w:ascii="Helvetica Light" w:hAnsi="Helvetica Light"/>
          <w:sz w:val="18"/>
          <w:szCs w:val="20"/>
        </w:rPr>
        <w:t xml:space="preserve">wrap is removed you can take the pressure dressing off your </w:t>
      </w:r>
      <w:proofErr w:type="spellStart"/>
      <w:r w:rsidRPr="00976DED">
        <w:rPr>
          <w:rFonts w:ascii="Helvetica Light" w:hAnsi="Helvetica Light"/>
          <w:sz w:val="18"/>
          <w:szCs w:val="20"/>
        </w:rPr>
        <w:t>cryo</w:t>
      </w:r>
      <w:proofErr w:type="spellEnd"/>
      <w:r w:rsidRPr="00976DED">
        <w:rPr>
          <w:rFonts w:ascii="Helvetica Light" w:hAnsi="Helvetica Light"/>
          <w:sz w:val="18"/>
          <w:szCs w:val="20"/>
        </w:rPr>
        <w:t xml:space="preserve"> site. Please do not remove the </w:t>
      </w:r>
      <w:proofErr w:type="spellStart"/>
      <w:r w:rsidRPr="00976DED">
        <w:rPr>
          <w:rFonts w:ascii="Helvetica Light" w:hAnsi="Helvetica Light"/>
          <w:sz w:val="18"/>
          <w:szCs w:val="20"/>
        </w:rPr>
        <w:t>steri</w:t>
      </w:r>
      <w:proofErr w:type="spellEnd"/>
      <w:r w:rsidRPr="00976DED">
        <w:rPr>
          <w:rFonts w:ascii="Helvetica Light" w:hAnsi="Helvetica Light"/>
          <w:sz w:val="18"/>
          <w:szCs w:val="20"/>
        </w:rPr>
        <w:t>-strips for 3-5 days.</w:t>
      </w:r>
    </w:p>
    <w:p w:rsidR="00AA7961" w:rsidRPr="00976DED" w:rsidRDefault="00AA7961" w:rsidP="00B37752">
      <w:pPr>
        <w:ind w:left="-450" w:right="-540"/>
        <w:rPr>
          <w:rFonts w:ascii="Helvetica Light" w:hAnsi="Helvetica Light"/>
          <w:sz w:val="18"/>
          <w:szCs w:val="20"/>
        </w:rPr>
      </w:pPr>
    </w:p>
    <w:p w:rsidR="00AA7961" w:rsidRPr="00976DED" w:rsidRDefault="00AA7961" w:rsidP="00BC268B">
      <w:pPr>
        <w:ind w:left="-450" w:right="-540"/>
        <w:outlineLvl w:val="0"/>
        <w:rPr>
          <w:rFonts w:ascii="Helvetica Light" w:hAnsi="Helvetica Light"/>
          <w:b/>
          <w:bCs/>
          <w:sz w:val="18"/>
          <w:szCs w:val="20"/>
          <w:u w:val="single"/>
        </w:rPr>
      </w:pPr>
      <w:r w:rsidRPr="00976DED">
        <w:rPr>
          <w:rFonts w:ascii="Helvetica Light" w:hAnsi="Helvetica Light"/>
          <w:b/>
          <w:bCs/>
          <w:sz w:val="18"/>
          <w:szCs w:val="20"/>
          <w:u w:val="single"/>
        </w:rPr>
        <w:t>Discomfort Management:</w:t>
      </w:r>
    </w:p>
    <w:p w:rsidR="00AA7961" w:rsidRPr="00976DED" w:rsidRDefault="00AA7961" w:rsidP="00B37752">
      <w:pPr>
        <w:ind w:left="-450" w:right="-540"/>
        <w:rPr>
          <w:rFonts w:ascii="Helvetica Light" w:hAnsi="Helvetica Light"/>
          <w:b/>
          <w:bCs/>
          <w:sz w:val="18"/>
          <w:szCs w:val="20"/>
          <w:u w:val="single"/>
        </w:rPr>
      </w:pPr>
    </w:p>
    <w:p w:rsidR="00AA7961" w:rsidRPr="00976DED" w:rsidRDefault="00AA7961" w:rsidP="00B37752">
      <w:pPr>
        <w:ind w:left="-450" w:right="-540"/>
        <w:rPr>
          <w:rFonts w:ascii="Helvetica Light" w:hAnsi="Helvetica Light"/>
          <w:sz w:val="18"/>
          <w:szCs w:val="20"/>
        </w:rPr>
      </w:pPr>
      <w:r w:rsidRPr="00976DED">
        <w:rPr>
          <w:rFonts w:ascii="Helvetica Light" w:hAnsi="Helvetica Light"/>
          <w:sz w:val="18"/>
          <w:szCs w:val="20"/>
        </w:rPr>
        <w:t xml:space="preserve">Discomfort is usually mild, and if needed, </w:t>
      </w:r>
      <w:r w:rsidR="00996E5B" w:rsidRPr="00976DED">
        <w:rPr>
          <w:rFonts w:ascii="Helvetica Light" w:hAnsi="Helvetica Light"/>
          <w:sz w:val="18"/>
          <w:szCs w:val="20"/>
        </w:rPr>
        <w:t>O</w:t>
      </w:r>
      <w:r w:rsidRPr="00976DED">
        <w:rPr>
          <w:rFonts w:ascii="Helvetica Light" w:hAnsi="Helvetica Light"/>
          <w:sz w:val="18"/>
          <w:szCs w:val="20"/>
        </w:rPr>
        <w:t xml:space="preserve">ver </w:t>
      </w:r>
      <w:r w:rsidR="002E4DBC" w:rsidRPr="00976DED">
        <w:rPr>
          <w:rFonts w:ascii="Helvetica Light" w:hAnsi="Helvetica Light"/>
          <w:sz w:val="18"/>
          <w:szCs w:val="20"/>
        </w:rPr>
        <w:t>t</w:t>
      </w:r>
      <w:r w:rsidRPr="00976DED">
        <w:rPr>
          <w:rFonts w:ascii="Helvetica Light" w:hAnsi="Helvetica Light"/>
          <w:sz w:val="18"/>
          <w:szCs w:val="20"/>
        </w:rPr>
        <w:t xml:space="preserve">he </w:t>
      </w:r>
      <w:r w:rsidR="00996E5B" w:rsidRPr="00976DED">
        <w:rPr>
          <w:rFonts w:ascii="Helvetica Light" w:hAnsi="Helvetica Light"/>
          <w:sz w:val="18"/>
          <w:szCs w:val="20"/>
        </w:rPr>
        <w:t>C</w:t>
      </w:r>
      <w:r w:rsidRPr="00976DED">
        <w:rPr>
          <w:rFonts w:ascii="Helvetica Light" w:hAnsi="Helvetica Light"/>
          <w:sz w:val="18"/>
          <w:szCs w:val="20"/>
        </w:rPr>
        <w:t>ounter medications such as acetaminophen (Tylenol- Extra-Strength 2 tabs/every 4-7 hours as needed.)</w:t>
      </w:r>
    </w:p>
    <w:p w:rsidR="00AA7961" w:rsidRPr="00976DED" w:rsidRDefault="00AA7961" w:rsidP="00B37752">
      <w:pPr>
        <w:ind w:left="-450" w:right="-540"/>
        <w:rPr>
          <w:rFonts w:ascii="Helvetica Light" w:hAnsi="Helvetica Light"/>
          <w:b/>
          <w:bCs/>
          <w:sz w:val="18"/>
          <w:szCs w:val="20"/>
          <w:u w:val="single"/>
        </w:rPr>
      </w:pPr>
    </w:p>
    <w:p w:rsidR="00AA7961" w:rsidRPr="00976DED" w:rsidRDefault="00E56946" w:rsidP="00BC268B">
      <w:pPr>
        <w:ind w:left="-450" w:right="-540"/>
        <w:outlineLvl w:val="0"/>
        <w:rPr>
          <w:rFonts w:ascii="Helvetica Light" w:hAnsi="Helvetica Light"/>
          <w:b/>
          <w:bCs/>
          <w:sz w:val="18"/>
          <w:szCs w:val="20"/>
          <w:u w:val="single"/>
        </w:rPr>
      </w:pPr>
      <w:r w:rsidRPr="00976DED">
        <w:rPr>
          <w:rFonts w:ascii="Helvetica Light" w:hAnsi="Helvetica Light"/>
          <w:b/>
          <w:bCs/>
          <w:sz w:val="18"/>
          <w:szCs w:val="20"/>
          <w:u w:val="single"/>
        </w:rPr>
        <w:t>General Information:</w:t>
      </w:r>
    </w:p>
    <w:p w:rsidR="00E56946" w:rsidRPr="00976DED" w:rsidRDefault="00E56946" w:rsidP="00B37752">
      <w:pPr>
        <w:ind w:left="-450" w:right="-540"/>
        <w:rPr>
          <w:rFonts w:ascii="Helvetica Light" w:hAnsi="Helvetica Light"/>
          <w:b/>
          <w:bCs/>
          <w:sz w:val="18"/>
          <w:szCs w:val="20"/>
          <w:u w:val="single"/>
        </w:rPr>
      </w:pPr>
    </w:p>
    <w:p w:rsidR="00FF3327" w:rsidRDefault="00E56946" w:rsidP="00B37752">
      <w:pPr>
        <w:ind w:left="-450" w:right="-540"/>
        <w:rPr>
          <w:rFonts w:ascii="Helvetica Light" w:hAnsi="Helvetica Light"/>
          <w:sz w:val="18"/>
          <w:szCs w:val="20"/>
        </w:rPr>
      </w:pPr>
      <w:r w:rsidRPr="00976DED">
        <w:rPr>
          <w:rFonts w:ascii="Helvetica Light" w:hAnsi="Helvetica Light"/>
          <w:sz w:val="18"/>
          <w:szCs w:val="20"/>
        </w:rPr>
        <w:t>Y</w:t>
      </w:r>
      <w:r w:rsidR="00996E5B" w:rsidRPr="00976DED">
        <w:rPr>
          <w:rFonts w:ascii="Helvetica Light" w:hAnsi="Helvetica Light"/>
          <w:sz w:val="18"/>
          <w:szCs w:val="20"/>
        </w:rPr>
        <w:t>o</w:t>
      </w:r>
      <w:r w:rsidRPr="00976DED">
        <w:rPr>
          <w:rFonts w:ascii="Helvetica Light" w:hAnsi="Helvetica Light"/>
          <w:sz w:val="18"/>
          <w:szCs w:val="20"/>
        </w:rPr>
        <w:t>u may notice some pink-tinged or light bloody drainage on the bandage. This is normal. Notify Dr. Barclay-White if the drainage appears to be excessive.</w:t>
      </w:r>
    </w:p>
    <w:p w:rsidR="00FF3327" w:rsidRDefault="00FF3327" w:rsidP="00B37752">
      <w:pPr>
        <w:ind w:left="-450" w:right="-540"/>
        <w:rPr>
          <w:rFonts w:ascii="Helvetica Light" w:hAnsi="Helvetica Light"/>
          <w:sz w:val="18"/>
          <w:szCs w:val="20"/>
        </w:rPr>
      </w:pPr>
    </w:p>
    <w:p w:rsidR="00E56946" w:rsidRPr="00FF3327" w:rsidRDefault="00FF3327" w:rsidP="00B37752">
      <w:pPr>
        <w:ind w:left="-450" w:right="-540"/>
        <w:rPr>
          <w:rFonts w:ascii="Helvetica Light" w:hAnsi="Helvetica Light"/>
          <w:b/>
          <w:sz w:val="18"/>
          <w:szCs w:val="20"/>
        </w:rPr>
      </w:pPr>
      <w:r w:rsidRPr="00FF3327">
        <w:rPr>
          <w:rFonts w:ascii="Helvetica Light" w:hAnsi="Helvetica Light"/>
          <w:b/>
          <w:sz w:val="18"/>
          <w:szCs w:val="20"/>
        </w:rPr>
        <w:t xml:space="preserve">You may notice swelling as well as a </w:t>
      </w:r>
      <w:r w:rsidR="00907656">
        <w:rPr>
          <w:rFonts w:ascii="Helvetica Light" w:hAnsi="Helvetica Light"/>
          <w:b/>
          <w:sz w:val="18"/>
          <w:szCs w:val="20"/>
        </w:rPr>
        <w:t xml:space="preserve">hard </w:t>
      </w:r>
      <w:r w:rsidRPr="00FF3327">
        <w:rPr>
          <w:rFonts w:ascii="Helvetica Light" w:hAnsi="Helvetica Light"/>
          <w:b/>
          <w:sz w:val="18"/>
          <w:szCs w:val="20"/>
        </w:rPr>
        <w:t>palpable lump that is larger than that treated tumor. This is caused by inflammation from the freezing process. This is normal and may take several months to soften. Resolution rates vary by individual and depend on the original tumor size as well as other physiological factors. This area will be palpable for 3-18 months after the procedure. Overtime, the palpable area will reduce in size, and your body will replace ablated tissue with healthy tissue.</w:t>
      </w:r>
    </w:p>
    <w:p w:rsidR="003E2C30" w:rsidRPr="00FF3327" w:rsidRDefault="003E2C30" w:rsidP="00B37752">
      <w:pPr>
        <w:ind w:left="-450" w:right="-540"/>
        <w:rPr>
          <w:rFonts w:ascii="Helvetica Light" w:hAnsi="Helvetica Light"/>
          <w:b/>
          <w:sz w:val="18"/>
          <w:szCs w:val="20"/>
        </w:rPr>
      </w:pPr>
    </w:p>
    <w:p w:rsidR="003E2C30" w:rsidRPr="00976DED" w:rsidRDefault="003E2C30" w:rsidP="00B37752">
      <w:pPr>
        <w:ind w:left="-450" w:right="-540"/>
        <w:rPr>
          <w:rFonts w:ascii="Helvetica Light" w:hAnsi="Helvetica Light"/>
          <w:sz w:val="18"/>
          <w:szCs w:val="20"/>
        </w:rPr>
      </w:pPr>
      <w:r w:rsidRPr="00976DED">
        <w:rPr>
          <w:rFonts w:ascii="Helvetica Light" w:hAnsi="Helvetica Light"/>
          <w:sz w:val="18"/>
          <w:szCs w:val="20"/>
        </w:rPr>
        <w:t>Wear a bra after the procedure. You will probably be most comfortable in a snug fitting bra such as a sports bra as it will provide support for the treatment area. For the first few days, you may also be more comfortable sleeping in your bra. Refrain from strenuous exercise for about a week. You may return to regular daily activity at any time.</w:t>
      </w:r>
    </w:p>
    <w:p w:rsidR="003E2C30" w:rsidRPr="00976DED" w:rsidRDefault="003E2C30" w:rsidP="00B37752">
      <w:pPr>
        <w:ind w:left="-450" w:right="-540"/>
        <w:rPr>
          <w:rFonts w:ascii="Helvetica Light" w:hAnsi="Helvetica Light"/>
          <w:sz w:val="18"/>
          <w:szCs w:val="20"/>
        </w:rPr>
      </w:pPr>
    </w:p>
    <w:p w:rsidR="00907656" w:rsidRDefault="003E2C30" w:rsidP="00FF3327">
      <w:pPr>
        <w:ind w:left="-450" w:right="-540"/>
        <w:rPr>
          <w:rFonts w:ascii="Helvetica Light" w:hAnsi="Helvetica Light"/>
          <w:sz w:val="18"/>
          <w:szCs w:val="20"/>
        </w:rPr>
      </w:pPr>
      <w:r w:rsidRPr="00976DED">
        <w:rPr>
          <w:rFonts w:ascii="Helvetica Light" w:hAnsi="Helvetica Light"/>
          <w:sz w:val="18"/>
          <w:szCs w:val="20"/>
        </w:rPr>
        <w:t>Some bruising at the probe insertion site and treatment site may develop within a few days. This is normal and will begi</w:t>
      </w:r>
      <w:r w:rsidR="00996E5B" w:rsidRPr="00976DED">
        <w:rPr>
          <w:rFonts w:ascii="Helvetica Light" w:hAnsi="Helvetica Light"/>
          <w:sz w:val="18"/>
          <w:szCs w:val="20"/>
        </w:rPr>
        <w:t xml:space="preserve">n </w:t>
      </w:r>
      <w:r w:rsidRPr="00976DED">
        <w:rPr>
          <w:rFonts w:ascii="Helvetica Light" w:hAnsi="Helvetica Light"/>
          <w:sz w:val="18"/>
          <w:szCs w:val="20"/>
        </w:rPr>
        <w:t>to resolve within about a week.</w:t>
      </w:r>
      <w:r w:rsidR="0042603E">
        <w:rPr>
          <w:rFonts w:ascii="Helvetica Light" w:hAnsi="Helvetica Light"/>
          <w:sz w:val="18"/>
          <w:szCs w:val="20"/>
        </w:rPr>
        <w:t xml:space="preserve"> </w:t>
      </w:r>
      <w:r w:rsidRPr="00976DED">
        <w:rPr>
          <w:rFonts w:ascii="Helvetica Light" w:hAnsi="Helvetica Light"/>
          <w:sz w:val="18"/>
          <w:szCs w:val="20"/>
        </w:rPr>
        <w:t>You may have redness from the saline used</w:t>
      </w:r>
      <w:r w:rsidR="00FF3327">
        <w:rPr>
          <w:rFonts w:ascii="Helvetica Light" w:hAnsi="Helvetica Light"/>
          <w:sz w:val="18"/>
          <w:szCs w:val="20"/>
        </w:rPr>
        <w:t xml:space="preserve"> to protect the skin from frost</w:t>
      </w:r>
      <w:r w:rsidRPr="00976DED">
        <w:rPr>
          <w:rFonts w:ascii="Helvetica Light" w:hAnsi="Helvetica Light"/>
          <w:sz w:val="18"/>
          <w:szCs w:val="20"/>
        </w:rPr>
        <w:t xml:space="preserve">bite. This is normal and will </w:t>
      </w:r>
      <w:r w:rsidR="00907656">
        <w:rPr>
          <w:rFonts w:ascii="Helvetica Light" w:hAnsi="Helvetica Light"/>
          <w:sz w:val="18"/>
          <w:szCs w:val="20"/>
        </w:rPr>
        <w:t xml:space="preserve">start to </w:t>
      </w:r>
      <w:r w:rsidRPr="00976DED">
        <w:rPr>
          <w:rFonts w:ascii="Helvetica Light" w:hAnsi="Helvetica Light"/>
          <w:sz w:val="18"/>
          <w:szCs w:val="20"/>
        </w:rPr>
        <w:t>resolve within</w:t>
      </w:r>
      <w:r w:rsidR="00907656">
        <w:rPr>
          <w:rFonts w:ascii="Helvetica Light" w:hAnsi="Helvetica Light"/>
          <w:sz w:val="18"/>
          <w:szCs w:val="20"/>
        </w:rPr>
        <w:t xml:space="preserve"> a week.</w:t>
      </w:r>
    </w:p>
    <w:p w:rsidR="00907656" w:rsidRDefault="00907656" w:rsidP="00FF3327">
      <w:pPr>
        <w:ind w:left="-450" w:right="-540"/>
        <w:rPr>
          <w:rFonts w:ascii="Helvetica Light" w:hAnsi="Helvetica Light"/>
          <w:sz w:val="18"/>
          <w:szCs w:val="20"/>
        </w:rPr>
      </w:pPr>
    </w:p>
    <w:p w:rsidR="003E2C30" w:rsidRPr="00976DED" w:rsidRDefault="00907656" w:rsidP="00BC268B">
      <w:pPr>
        <w:ind w:left="-450" w:right="-540"/>
        <w:outlineLvl w:val="0"/>
        <w:rPr>
          <w:rFonts w:ascii="Helvetica Light" w:hAnsi="Helvetica Light"/>
          <w:sz w:val="18"/>
          <w:szCs w:val="20"/>
        </w:rPr>
      </w:pPr>
      <w:r>
        <w:rPr>
          <w:rFonts w:ascii="Helvetica Light" w:hAnsi="Helvetica Light"/>
          <w:sz w:val="18"/>
          <w:szCs w:val="20"/>
        </w:rPr>
        <w:t xml:space="preserve">If the area becomes red and hot, or you develop a fever, please contact doctor right away. </w:t>
      </w:r>
      <w:proofErr w:type="gramStart"/>
      <w:r>
        <w:rPr>
          <w:rFonts w:ascii="Helvetica Light" w:hAnsi="Helvetica Light"/>
          <w:sz w:val="18"/>
          <w:szCs w:val="20"/>
        </w:rPr>
        <w:t>This a</w:t>
      </w:r>
      <w:proofErr w:type="gramEnd"/>
      <w:r>
        <w:rPr>
          <w:rFonts w:ascii="Helvetica Light" w:hAnsi="Helvetica Light"/>
          <w:sz w:val="18"/>
          <w:szCs w:val="20"/>
        </w:rPr>
        <w:t xml:space="preserve"> can be a sign of infection.</w:t>
      </w:r>
    </w:p>
    <w:p w:rsidR="00996E5B" w:rsidRPr="00976DED" w:rsidRDefault="00996E5B" w:rsidP="00B37752">
      <w:pPr>
        <w:ind w:left="-450" w:right="-540"/>
        <w:rPr>
          <w:rFonts w:ascii="Helvetica Light" w:hAnsi="Helvetica Light"/>
          <w:sz w:val="18"/>
          <w:szCs w:val="20"/>
        </w:rPr>
      </w:pPr>
    </w:p>
    <w:p w:rsidR="00E335EC" w:rsidRDefault="00996E5B" w:rsidP="00B37752">
      <w:pPr>
        <w:ind w:left="-450" w:right="-540"/>
        <w:rPr>
          <w:rFonts w:ascii="Helvetica Light" w:hAnsi="Helvetica Light"/>
          <w:sz w:val="18"/>
          <w:szCs w:val="20"/>
        </w:rPr>
      </w:pPr>
      <w:r w:rsidRPr="00976DED">
        <w:rPr>
          <w:rFonts w:ascii="Helvetica Light" w:hAnsi="Helvetica Light"/>
          <w:sz w:val="18"/>
          <w:szCs w:val="20"/>
        </w:rPr>
        <w:t xml:space="preserve">Your first breast exam following </w:t>
      </w:r>
      <w:proofErr w:type="spellStart"/>
      <w:r w:rsidRPr="00976DED">
        <w:rPr>
          <w:rFonts w:ascii="Helvetica Light" w:hAnsi="Helvetica Light"/>
          <w:sz w:val="18"/>
          <w:szCs w:val="20"/>
        </w:rPr>
        <w:t>cryoablation</w:t>
      </w:r>
      <w:proofErr w:type="spellEnd"/>
      <w:r w:rsidRPr="00976DED">
        <w:rPr>
          <w:rFonts w:ascii="Helvetica Light" w:hAnsi="Helvetica Light"/>
          <w:sz w:val="18"/>
          <w:szCs w:val="20"/>
        </w:rPr>
        <w:t xml:space="preserve"> will serve as a new baseline for treatment. It is extremely important to inform your healthcare team that you have undergone </w:t>
      </w:r>
      <w:proofErr w:type="spellStart"/>
      <w:r w:rsidRPr="00976DED">
        <w:rPr>
          <w:rFonts w:ascii="Helvetica Light" w:hAnsi="Helvetica Light"/>
          <w:sz w:val="18"/>
          <w:szCs w:val="20"/>
        </w:rPr>
        <w:t>cryoablation</w:t>
      </w:r>
      <w:proofErr w:type="spellEnd"/>
      <w:r w:rsidRPr="00976DED">
        <w:rPr>
          <w:rFonts w:ascii="Helvetica Light" w:hAnsi="Helvetica Light"/>
          <w:sz w:val="18"/>
          <w:szCs w:val="20"/>
        </w:rPr>
        <w:t xml:space="preserve"> tr</w:t>
      </w:r>
      <w:r w:rsidR="002E4DBC" w:rsidRPr="00976DED">
        <w:rPr>
          <w:rFonts w:ascii="Helvetica Light" w:hAnsi="Helvetica Light"/>
          <w:sz w:val="18"/>
          <w:szCs w:val="20"/>
        </w:rPr>
        <w:t>eatment to avoid any issues with future mammograms or breast imaging.</w:t>
      </w:r>
    </w:p>
    <w:p w:rsidR="0042603E" w:rsidRDefault="0042603E" w:rsidP="00B37752">
      <w:pPr>
        <w:ind w:left="-450" w:right="-540"/>
        <w:rPr>
          <w:rFonts w:ascii="Helvetica Light" w:hAnsi="Helvetica Light"/>
          <w:sz w:val="18"/>
          <w:szCs w:val="20"/>
        </w:rPr>
      </w:pPr>
    </w:p>
    <w:p w:rsidR="00E335EC" w:rsidRDefault="0042603E" w:rsidP="00B37752">
      <w:pPr>
        <w:ind w:left="-450" w:right="-540"/>
        <w:rPr>
          <w:rFonts w:ascii="Helvetica Light" w:hAnsi="Helvetica Light"/>
          <w:b/>
          <w:bCs/>
          <w:sz w:val="18"/>
          <w:szCs w:val="20"/>
        </w:rPr>
      </w:pPr>
      <w:r>
        <w:rPr>
          <w:rFonts w:ascii="Helvetica Light" w:hAnsi="Helvetica Light"/>
          <w:b/>
          <w:bCs/>
          <w:sz w:val="18"/>
          <w:szCs w:val="20"/>
        </w:rPr>
        <w:t>*</w:t>
      </w:r>
      <w:proofErr w:type="gramStart"/>
      <w:r w:rsidR="00E335EC">
        <w:rPr>
          <w:rFonts w:ascii="Helvetica Light" w:hAnsi="Helvetica Light"/>
          <w:b/>
          <w:bCs/>
          <w:sz w:val="18"/>
          <w:szCs w:val="20"/>
        </w:rPr>
        <w:t xml:space="preserve">All </w:t>
      </w:r>
      <w:r w:rsidRPr="0042603E">
        <w:rPr>
          <w:rFonts w:ascii="Helvetica Light" w:hAnsi="Helvetica Light"/>
          <w:b/>
          <w:bCs/>
          <w:sz w:val="18"/>
          <w:szCs w:val="20"/>
        </w:rPr>
        <w:t>future imaging will be paid by</w:t>
      </w:r>
      <w:r w:rsidR="00E335EC">
        <w:rPr>
          <w:rFonts w:ascii="Helvetica Light" w:hAnsi="Helvetica Light"/>
          <w:b/>
          <w:bCs/>
          <w:sz w:val="18"/>
          <w:szCs w:val="20"/>
        </w:rPr>
        <w:t xml:space="preserve"> you; </w:t>
      </w:r>
      <w:r w:rsidRPr="0042603E">
        <w:rPr>
          <w:rFonts w:ascii="Helvetica Light" w:hAnsi="Helvetica Light"/>
          <w:b/>
          <w:bCs/>
          <w:sz w:val="18"/>
          <w:szCs w:val="20"/>
        </w:rPr>
        <w:t>or your health insurance</w:t>
      </w:r>
      <w:proofErr w:type="gramEnd"/>
      <w:r w:rsidRPr="0042603E">
        <w:rPr>
          <w:rFonts w:ascii="Helvetica Light" w:hAnsi="Helvetica Light"/>
          <w:b/>
          <w:bCs/>
          <w:sz w:val="18"/>
          <w:szCs w:val="20"/>
        </w:rPr>
        <w:t xml:space="preserve">. The cost today is only for the </w:t>
      </w:r>
      <w:proofErr w:type="spellStart"/>
      <w:r w:rsidRPr="0042603E">
        <w:rPr>
          <w:rFonts w:ascii="Helvetica Light" w:hAnsi="Helvetica Light"/>
          <w:b/>
          <w:bCs/>
          <w:sz w:val="18"/>
          <w:szCs w:val="20"/>
        </w:rPr>
        <w:t>cryotherapy</w:t>
      </w:r>
      <w:proofErr w:type="spellEnd"/>
      <w:r w:rsidRPr="0042603E">
        <w:rPr>
          <w:rFonts w:ascii="Helvetica Light" w:hAnsi="Helvetica Light"/>
          <w:b/>
          <w:bCs/>
          <w:sz w:val="18"/>
          <w:szCs w:val="20"/>
        </w:rPr>
        <w:t xml:space="preserve"> procedure.</w:t>
      </w:r>
      <w:r w:rsidR="00E335EC">
        <w:rPr>
          <w:rFonts w:ascii="Helvetica Light" w:hAnsi="Helvetica Light"/>
          <w:b/>
          <w:bCs/>
          <w:sz w:val="18"/>
          <w:szCs w:val="20"/>
        </w:rPr>
        <w:t xml:space="preserve"> </w:t>
      </w:r>
    </w:p>
    <w:p w:rsidR="00996E5B" w:rsidRPr="00976DED" w:rsidRDefault="00E335EC" w:rsidP="00B37752">
      <w:pPr>
        <w:ind w:left="-450" w:right="-540"/>
        <w:rPr>
          <w:rFonts w:ascii="Helvetica Light" w:hAnsi="Helvetica Light"/>
          <w:sz w:val="18"/>
          <w:szCs w:val="20"/>
        </w:rPr>
      </w:pPr>
      <w:r>
        <w:rPr>
          <w:rFonts w:ascii="Helvetica Light" w:hAnsi="Helvetica Light"/>
          <w:b/>
          <w:bCs/>
          <w:sz w:val="18"/>
          <w:szCs w:val="20"/>
        </w:rPr>
        <w:t xml:space="preserve">*You will be followed for 5 years post </w:t>
      </w:r>
      <w:proofErr w:type="spellStart"/>
      <w:r>
        <w:rPr>
          <w:rFonts w:ascii="Helvetica Light" w:hAnsi="Helvetica Light"/>
          <w:b/>
          <w:bCs/>
          <w:sz w:val="18"/>
          <w:szCs w:val="20"/>
        </w:rPr>
        <w:t>cryotherapy</w:t>
      </w:r>
      <w:proofErr w:type="spellEnd"/>
      <w:r>
        <w:rPr>
          <w:rFonts w:ascii="Helvetica Light" w:hAnsi="Helvetica Light"/>
          <w:b/>
          <w:bCs/>
          <w:sz w:val="18"/>
          <w:szCs w:val="20"/>
        </w:rPr>
        <w:t xml:space="preserve">. Please have follow-up imaging reports sent to </w:t>
      </w:r>
      <w:hyperlink r:id="rId6" w:history="1">
        <w:r w:rsidRPr="002A0CCE">
          <w:rPr>
            <w:rStyle w:val="Hyperlink"/>
            <w:rFonts w:ascii="Helvetica Light" w:hAnsi="Helvetica Light"/>
            <w:b/>
            <w:bCs/>
            <w:sz w:val="18"/>
            <w:szCs w:val="20"/>
          </w:rPr>
          <w:t>dr.bw@breastcancercryo.com</w:t>
        </w:r>
      </w:hyperlink>
      <w:r>
        <w:rPr>
          <w:rFonts w:ascii="Helvetica Light" w:hAnsi="Helvetica Light"/>
          <w:b/>
          <w:bCs/>
          <w:sz w:val="18"/>
          <w:szCs w:val="20"/>
        </w:rPr>
        <w:t xml:space="preserve"> and </w:t>
      </w:r>
      <w:hyperlink r:id="rId7" w:history="1">
        <w:r w:rsidRPr="002A0CCE">
          <w:rPr>
            <w:rStyle w:val="Hyperlink"/>
            <w:rFonts w:ascii="Helvetica Light" w:hAnsi="Helvetica Light"/>
            <w:b/>
            <w:bCs/>
            <w:sz w:val="18"/>
            <w:szCs w:val="20"/>
          </w:rPr>
          <w:t>tracey@breastcancercryo.com</w:t>
        </w:r>
      </w:hyperlink>
      <w:r>
        <w:rPr>
          <w:rFonts w:ascii="Helvetica Light" w:hAnsi="Helvetica Light"/>
          <w:b/>
          <w:bCs/>
          <w:sz w:val="18"/>
          <w:szCs w:val="20"/>
        </w:rPr>
        <w:t xml:space="preserve"> </w:t>
      </w:r>
    </w:p>
    <w:p w:rsidR="002E4DBC" w:rsidRPr="00976DED" w:rsidRDefault="002E4DBC" w:rsidP="00B37752">
      <w:pPr>
        <w:ind w:left="-450" w:right="-540"/>
        <w:rPr>
          <w:rFonts w:ascii="Helvetica Light" w:hAnsi="Helvetica Light"/>
          <w:sz w:val="18"/>
          <w:szCs w:val="20"/>
        </w:rPr>
      </w:pPr>
    </w:p>
    <w:p w:rsidR="002E4DBC" w:rsidRPr="00976DED" w:rsidRDefault="002E4DBC" w:rsidP="00B37752">
      <w:pPr>
        <w:ind w:left="-450" w:right="-540"/>
        <w:rPr>
          <w:rFonts w:ascii="Helvetica Light" w:hAnsi="Helvetica Light"/>
          <w:b/>
          <w:bCs/>
          <w:sz w:val="18"/>
          <w:szCs w:val="20"/>
        </w:rPr>
      </w:pPr>
      <w:r w:rsidRPr="00976DED">
        <w:rPr>
          <w:rFonts w:ascii="Helvetica Light" w:hAnsi="Helvetica Light"/>
          <w:b/>
          <w:bCs/>
          <w:sz w:val="18"/>
          <w:szCs w:val="20"/>
        </w:rPr>
        <w:t>Please call Dr. Barclay-White at (602) 826-9439 if you experience excessive bleeding, excessive swelling, severe discomfort, fever or drainage from the incision.</w:t>
      </w:r>
    </w:p>
    <w:p w:rsidR="00976DED" w:rsidRDefault="00901F26" w:rsidP="00901F26">
      <w:pPr>
        <w:rPr>
          <w:b/>
          <w:bCs/>
          <w:sz w:val="18"/>
          <w:szCs w:val="20"/>
        </w:rPr>
      </w:pPr>
      <w:r w:rsidRPr="00976DED">
        <w:rPr>
          <w:b/>
          <w:bCs/>
          <w:sz w:val="18"/>
          <w:szCs w:val="20"/>
        </w:rPr>
        <w:t xml:space="preserve">                                                        </w:t>
      </w:r>
    </w:p>
    <w:p w:rsidR="00976DED" w:rsidRDefault="00976DED" w:rsidP="00901F26">
      <w:pPr>
        <w:rPr>
          <w:b/>
          <w:bCs/>
          <w:sz w:val="18"/>
          <w:szCs w:val="20"/>
        </w:rPr>
      </w:pPr>
    </w:p>
    <w:p w:rsidR="00976DED" w:rsidRDefault="00976DED" w:rsidP="00BC268B">
      <w:pPr>
        <w:ind w:left="-450" w:right="90"/>
        <w:outlineLvl w:val="0"/>
        <w:rPr>
          <w:b/>
          <w:bCs/>
          <w:sz w:val="18"/>
          <w:szCs w:val="20"/>
        </w:rPr>
      </w:pPr>
      <w:r>
        <w:rPr>
          <w:b/>
          <w:bCs/>
          <w:sz w:val="18"/>
          <w:szCs w:val="20"/>
        </w:rPr>
        <w:t>Patient Signature _______________________________________________________________</w:t>
      </w:r>
      <w:r w:rsidR="0042603E">
        <w:rPr>
          <w:b/>
          <w:bCs/>
          <w:sz w:val="18"/>
          <w:szCs w:val="20"/>
        </w:rPr>
        <w:t>_______________ Date __________</w:t>
      </w:r>
    </w:p>
    <w:p w:rsidR="00976DED" w:rsidRDefault="00976DED" w:rsidP="00976DED">
      <w:pPr>
        <w:ind w:left="-450"/>
        <w:rPr>
          <w:b/>
          <w:bCs/>
          <w:sz w:val="18"/>
          <w:szCs w:val="20"/>
        </w:rPr>
      </w:pPr>
    </w:p>
    <w:p w:rsidR="00976DED" w:rsidRDefault="00976DED" w:rsidP="00BC268B">
      <w:pPr>
        <w:ind w:left="-450"/>
        <w:outlineLvl w:val="0"/>
        <w:rPr>
          <w:b/>
          <w:bCs/>
          <w:sz w:val="18"/>
          <w:szCs w:val="20"/>
        </w:rPr>
      </w:pPr>
      <w:r>
        <w:rPr>
          <w:b/>
          <w:bCs/>
          <w:sz w:val="18"/>
          <w:szCs w:val="20"/>
        </w:rPr>
        <w:t>Technologist Signature _________________________________________________________________________ Date ___________</w:t>
      </w:r>
    </w:p>
    <w:p w:rsidR="00976DED" w:rsidRDefault="00976DED" w:rsidP="00976DED">
      <w:pPr>
        <w:ind w:left="-450"/>
        <w:rPr>
          <w:b/>
          <w:bCs/>
          <w:sz w:val="18"/>
          <w:szCs w:val="20"/>
        </w:rPr>
      </w:pPr>
    </w:p>
    <w:p w:rsidR="00901F26" w:rsidRPr="00BC268B" w:rsidRDefault="00976DED" w:rsidP="00BC268B">
      <w:pPr>
        <w:tabs>
          <w:tab w:val="left" w:pos="9270"/>
        </w:tabs>
        <w:ind w:left="-450"/>
        <w:outlineLvl w:val="0"/>
        <w:rPr>
          <w:b/>
          <w:bCs/>
          <w:sz w:val="18"/>
          <w:szCs w:val="20"/>
        </w:rPr>
      </w:pPr>
      <w:r>
        <w:rPr>
          <w:b/>
          <w:bCs/>
          <w:sz w:val="18"/>
          <w:szCs w:val="20"/>
        </w:rPr>
        <w:t>Physician Signature ____________________________________________________________</w:t>
      </w:r>
      <w:r w:rsidR="00BC268B">
        <w:rPr>
          <w:b/>
          <w:bCs/>
          <w:sz w:val="18"/>
          <w:szCs w:val="20"/>
        </w:rPr>
        <w:t>________________ Date ___________</w:t>
      </w:r>
    </w:p>
    <w:p w:rsidR="00901F26" w:rsidRPr="00976DED" w:rsidRDefault="00901F26" w:rsidP="00901F26">
      <w:pPr>
        <w:rPr>
          <w:sz w:val="20"/>
        </w:rPr>
      </w:pPr>
    </w:p>
    <w:p w:rsidR="00901F26" w:rsidRPr="00976DED" w:rsidRDefault="00901F26" w:rsidP="00901F26">
      <w:pPr>
        <w:tabs>
          <w:tab w:val="left" w:pos="2301"/>
        </w:tabs>
        <w:rPr>
          <w:sz w:val="20"/>
        </w:rPr>
      </w:pPr>
    </w:p>
    <w:sectPr w:rsidR="00901F26" w:rsidRPr="00976DED" w:rsidSect="00BC268B">
      <w:pgSz w:w="12240" w:h="15840"/>
      <w:pgMar w:top="173" w:right="1440" w:bottom="288" w:left="1440" w:footer="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Helvetica Light">
    <w:panose1 w:val="020B0403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oNotTrackMoves/>
  <w:defaultTabStop w:val="720"/>
  <w:characterSpacingControl w:val="doNotCompress"/>
  <w:compat/>
  <w:rsids>
    <w:rsidRoot w:val="00901F26"/>
    <w:rsid w:val="000B7E65"/>
    <w:rsid w:val="000E19C8"/>
    <w:rsid w:val="00274315"/>
    <w:rsid w:val="002953D2"/>
    <w:rsid w:val="002E4DBC"/>
    <w:rsid w:val="0031721C"/>
    <w:rsid w:val="00355742"/>
    <w:rsid w:val="003E2C30"/>
    <w:rsid w:val="0042603E"/>
    <w:rsid w:val="00901F26"/>
    <w:rsid w:val="00907656"/>
    <w:rsid w:val="00976DED"/>
    <w:rsid w:val="00996E5B"/>
    <w:rsid w:val="00AA7961"/>
    <w:rsid w:val="00B035B1"/>
    <w:rsid w:val="00B37752"/>
    <w:rsid w:val="00B85F5A"/>
    <w:rsid w:val="00BC268B"/>
    <w:rsid w:val="00D52460"/>
    <w:rsid w:val="00E335EC"/>
    <w:rsid w:val="00E50FF8"/>
    <w:rsid w:val="00E56946"/>
    <w:rsid w:val="00FF3000"/>
    <w:rsid w:val="00FF3327"/>
  </w:rsids>
  <m:mathPr>
    <m:mathFont m:val="Calibri Light"/>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5F5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Strong">
    <w:name w:val="Strong"/>
    <w:basedOn w:val="DefaultParagraphFont"/>
    <w:uiPriority w:val="22"/>
    <w:qFormat/>
    <w:rsid w:val="0042603E"/>
    <w:rPr>
      <w:b/>
      <w:bCs/>
    </w:rPr>
  </w:style>
  <w:style w:type="paragraph" w:styleId="DocumentMap">
    <w:name w:val="Document Map"/>
    <w:basedOn w:val="Normal"/>
    <w:link w:val="DocumentMapChar"/>
    <w:uiPriority w:val="99"/>
    <w:semiHidden/>
    <w:unhideWhenUsed/>
    <w:rsid w:val="00FF3327"/>
    <w:rPr>
      <w:rFonts w:ascii="Lucida Grande" w:hAnsi="Lucida Grande"/>
    </w:rPr>
  </w:style>
  <w:style w:type="character" w:customStyle="1" w:styleId="DocumentMapChar">
    <w:name w:val="Document Map Char"/>
    <w:basedOn w:val="DefaultParagraphFont"/>
    <w:link w:val="DocumentMap"/>
    <w:uiPriority w:val="99"/>
    <w:semiHidden/>
    <w:rsid w:val="00FF3327"/>
    <w:rPr>
      <w:rFonts w:ascii="Lucida Grande" w:hAnsi="Lucida Grande"/>
    </w:rPr>
  </w:style>
  <w:style w:type="character" w:styleId="Hyperlink">
    <w:name w:val="Hyperlink"/>
    <w:basedOn w:val="DefaultParagraphFont"/>
    <w:uiPriority w:val="99"/>
    <w:semiHidden/>
    <w:unhideWhenUsed/>
    <w:rsid w:val="00E335EC"/>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mailto:dr.bw@breastcancercryo.com" TargetMode="External"/><Relationship Id="rId7" Type="http://schemas.openxmlformats.org/officeDocument/2006/relationships/hyperlink" Target="mailto:tracey@breastcancercryo.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a="http://schemas.openxmlformats.org/drawingml/2006/main"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AEB53D-B6F3-0C45-84A3-FE42CF010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572</Words>
  <Characters>3265</Characters>
  <Application>Microsoft Word 12.0.0</Application>
  <DocSecurity>0</DocSecurity>
  <Lines>27</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Peters IV, Bert</dc:creator>
  <cp:keywords/>
  <dc:description/>
  <cp:lastModifiedBy>Tracey Peters</cp:lastModifiedBy>
  <cp:revision>3</cp:revision>
  <dcterms:created xsi:type="dcterms:W3CDTF">2021-02-10T19:14:00Z</dcterms:created>
  <dcterms:modified xsi:type="dcterms:W3CDTF">2021-05-02T18:55:00Z</dcterms:modified>
</cp:coreProperties>
</file>